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0A1" w:rsidRPr="00CB53F0" w:rsidRDefault="002740A1" w:rsidP="002740A1">
      <w:pPr>
        <w:spacing w:after="0" w:line="240" w:lineRule="auto"/>
        <w:rPr>
          <w:sz w:val="24"/>
          <w:szCs w:val="24"/>
          <w:lang w:val="en-US"/>
        </w:rPr>
      </w:pPr>
      <w:r w:rsidRPr="00CB53F0">
        <w:rPr>
          <w:b/>
          <w:sz w:val="24"/>
          <w:szCs w:val="24"/>
          <w:lang w:val="en-US"/>
        </w:rPr>
        <w:t xml:space="preserve">Table S4. </w:t>
      </w:r>
      <w:r w:rsidRPr="00CB53F0">
        <w:rPr>
          <w:sz w:val="24"/>
          <w:szCs w:val="24"/>
          <w:lang w:val="en-US"/>
        </w:rPr>
        <w:t>Benzodiazepine concentration deciles for all confirmed benzodiazepine-positive tests between 2011 and 2016</w:t>
      </w:r>
    </w:p>
    <w:p w:rsidR="005E616E" w:rsidRPr="002740A1" w:rsidRDefault="005E616E" w:rsidP="005E616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3"/>
        <w:gridCol w:w="1175"/>
        <w:gridCol w:w="1403"/>
        <w:gridCol w:w="1403"/>
        <w:gridCol w:w="1403"/>
        <w:gridCol w:w="1403"/>
        <w:gridCol w:w="1403"/>
        <w:gridCol w:w="1403"/>
      </w:tblGrid>
      <w:tr w:rsidR="005E616E" w:rsidRPr="005E616E" w:rsidTr="00D17ECF">
        <w:trPr>
          <w:trHeight w:hRule="exact" w:val="647"/>
        </w:trPr>
        <w:tc>
          <w:tcPr>
            <w:tcW w:w="404" w:type="pct"/>
            <w:tcBorders>
              <w:top w:val="single" w:sz="12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5E616E">
              <w:rPr>
                <w:rFonts w:ascii="Calibri" w:hAnsi="Calibri" w:cs="Calibri"/>
                <w:b/>
              </w:rPr>
              <w:t>Deciles</w:t>
            </w:r>
            <w:proofErr w:type="spellEnd"/>
          </w:p>
        </w:tc>
        <w:tc>
          <w:tcPr>
            <w:tcW w:w="563" w:type="pct"/>
            <w:tcBorders>
              <w:top w:val="single" w:sz="12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5E616E">
              <w:rPr>
                <w:rFonts w:ascii="Calibri" w:hAnsi="Calibri" w:cs="Calibri"/>
                <w:b/>
              </w:rPr>
              <w:t>Alprazolam</w:t>
            </w:r>
            <w:proofErr w:type="spellEnd"/>
          </w:p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(ng/mL)</w:t>
            </w:r>
          </w:p>
        </w:tc>
        <w:tc>
          <w:tcPr>
            <w:tcW w:w="672" w:type="pct"/>
            <w:tcBorders>
              <w:top w:val="single" w:sz="12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5E616E">
              <w:rPr>
                <w:rFonts w:ascii="Calibri" w:hAnsi="Calibri" w:cs="Calibri"/>
                <w:b/>
              </w:rPr>
              <w:t>Nordiazepam</w:t>
            </w:r>
            <w:proofErr w:type="spellEnd"/>
          </w:p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(ng/mL)</w:t>
            </w:r>
          </w:p>
        </w:tc>
        <w:tc>
          <w:tcPr>
            <w:tcW w:w="672" w:type="pct"/>
            <w:tcBorders>
              <w:top w:val="single" w:sz="12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5E616E">
              <w:rPr>
                <w:rFonts w:ascii="Calibri" w:hAnsi="Calibri" w:cs="Calibri"/>
                <w:b/>
              </w:rPr>
              <w:t>Clonazepam</w:t>
            </w:r>
            <w:proofErr w:type="spellEnd"/>
          </w:p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5E616E">
              <w:rPr>
                <w:rFonts w:ascii="Calibri" w:hAnsi="Calibri" w:cs="Calibri"/>
              </w:rPr>
              <w:t>(ng/mL)</w:t>
            </w:r>
          </w:p>
        </w:tc>
        <w:tc>
          <w:tcPr>
            <w:tcW w:w="672" w:type="pct"/>
            <w:tcBorders>
              <w:top w:val="single" w:sz="12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5E616E">
              <w:rPr>
                <w:rFonts w:ascii="Calibri" w:hAnsi="Calibri" w:cs="Calibri"/>
                <w:b/>
              </w:rPr>
              <w:t>Funitrazepam</w:t>
            </w:r>
            <w:proofErr w:type="spellEnd"/>
          </w:p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5E616E">
              <w:rPr>
                <w:rFonts w:ascii="Calibri" w:hAnsi="Calibri" w:cs="Calibri"/>
              </w:rPr>
              <w:t>(ng/mL)</w:t>
            </w:r>
          </w:p>
        </w:tc>
        <w:tc>
          <w:tcPr>
            <w:tcW w:w="672" w:type="pct"/>
            <w:tcBorders>
              <w:top w:val="single" w:sz="12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5E616E">
              <w:rPr>
                <w:rFonts w:ascii="Calibri" w:hAnsi="Calibri" w:cs="Calibri"/>
                <w:b/>
              </w:rPr>
              <w:t>Oxazepam</w:t>
            </w:r>
            <w:proofErr w:type="spellEnd"/>
          </w:p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5E616E">
              <w:rPr>
                <w:rFonts w:ascii="Calibri" w:hAnsi="Calibri" w:cs="Calibri"/>
              </w:rPr>
              <w:t>(ng/mL)</w:t>
            </w:r>
          </w:p>
        </w:tc>
        <w:tc>
          <w:tcPr>
            <w:tcW w:w="672" w:type="pct"/>
            <w:tcBorders>
              <w:top w:val="single" w:sz="12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5E616E">
              <w:rPr>
                <w:rFonts w:ascii="Calibri" w:hAnsi="Calibri" w:cs="Calibri"/>
                <w:b/>
              </w:rPr>
              <w:t>Lorazepam</w:t>
            </w:r>
            <w:proofErr w:type="spellEnd"/>
          </w:p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5E616E">
              <w:rPr>
                <w:rFonts w:ascii="Calibri" w:hAnsi="Calibri" w:cs="Calibri"/>
              </w:rPr>
              <w:t>(ng/mL)</w:t>
            </w:r>
          </w:p>
        </w:tc>
        <w:tc>
          <w:tcPr>
            <w:tcW w:w="672" w:type="pct"/>
            <w:tcBorders>
              <w:top w:val="single" w:sz="12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5E616E">
              <w:rPr>
                <w:rFonts w:ascii="Calibri" w:hAnsi="Calibri" w:cs="Calibri"/>
                <w:b/>
              </w:rPr>
              <w:t>Diazepam</w:t>
            </w:r>
            <w:proofErr w:type="spellEnd"/>
          </w:p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5E616E">
              <w:rPr>
                <w:rFonts w:ascii="Calibri" w:hAnsi="Calibri" w:cs="Calibri"/>
              </w:rPr>
              <w:t>(ng/mL)</w:t>
            </w:r>
          </w:p>
        </w:tc>
      </w:tr>
      <w:tr w:rsidR="005E616E" w:rsidRPr="005E616E" w:rsidTr="00D17ECF">
        <w:trPr>
          <w:trHeight w:hRule="exact" w:val="544"/>
        </w:trPr>
        <w:tc>
          <w:tcPr>
            <w:tcW w:w="404" w:type="pct"/>
            <w:tcBorders>
              <w:top w:val="single" w:sz="11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</w:t>
            </w:r>
          </w:p>
        </w:tc>
        <w:tc>
          <w:tcPr>
            <w:tcW w:w="563" w:type="pct"/>
            <w:tcBorders>
              <w:top w:val="single" w:sz="11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60</w:t>
            </w:r>
          </w:p>
        </w:tc>
        <w:tc>
          <w:tcPr>
            <w:tcW w:w="672" w:type="pct"/>
            <w:tcBorders>
              <w:top w:val="single" w:sz="11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40</w:t>
            </w:r>
          </w:p>
        </w:tc>
        <w:tc>
          <w:tcPr>
            <w:tcW w:w="672" w:type="pct"/>
            <w:tcBorders>
              <w:top w:val="single" w:sz="11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30</w:t>
            </w:r>
          </w:p>
        </w:tc>
        <w:tc>
          <w:tcPr>
            <w:tcW w:w="672" w:type="pct"/>
            <w:tcBorders>
              <w:top w:val="single" w:sz="11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3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10</w:t>
            </w:r>
          </w:p>
        </w:tc>
        <w:tc>
          <w:tcPr>
            <w:tcW w:w="672" w:type="pct"/>
            <w:tcBorders>
              <w:top w:val="single" w:sz="11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2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29</w:t>
            </w:r>
          </w:p>
        </w:tc>
        <w:tc>
          <w:tcPr>
            <w:tcW w:w="672" w:type="pct"/>
            <w:tcBorders>
              <w:top w:val="single" w:sz="11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3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86</w:t>
            </w:r>
          </w:p>
        </w:tc>
        <w:tc>
          <w:tcPr>
            <w:tcW w:w="672" w:type="pct"/>
            <w:tcBorders>
              <w:top w:val="single" w:sz="11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3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77</w:t>
            </w:r>
          </w:p>
        </w:tc>
      </w:tr>
      <w:tr w:rsidR="005E616E" w:rsidRPr="005E616E" w:rsidTr="00D17ECF">
        <w:trPr>
          <w:trHeight w:hRule="exact" w:val="536"/>
        </w:trPr>
        <w:tc>
          <w:tcPr>
            <w:tcW w:w="404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2</w:t>
            </w:r>
          </w:p>
        </w:tc>
        <w:tc>
          <w:tcPr>
            <w:tcW w:w="563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2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40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99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59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3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14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3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88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8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64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5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52</w:t>
            </w:r>
          </w:p>
        </w:tc>
      </w:tr>
      <w:tr w:rsidR="005E616E" w:rsidRPr="005E616E" w:rsidTr="00D17ECF">
        <w:trPr>
          <w:trHeight w:hRule="exact" w:val="540"/>
        </w:trPr>
        <w:tc>
          <w:tcPr>
            <w:tcW w:w="404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3</w:t>
            </w:r>
          </w:p>
        </w:tc>
        <w:tc>
          <w:tcPr>
            <w:tcW w:w="563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3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45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2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70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80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3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21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5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57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12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81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6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90</w:t>
            </w:r>
          </w:p>
        </w:tc>
      </w:tr>
      <w:tr w:rsidR="005E616E" w:rsidRPr="005E616E" w:rsidTr="00D17ECF">
        <w:trPr>
          <w:trHeight w:hRule="exact" w:val="536"/>
        </w:trPr>
        <w:tc>
          <w:tcPr>
            <w:tcW w:w="404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4</w:t>
            </w:r>
          </w:p>
        </w:tc>
        <w:tc>
          <w:tcPr>
            <w:tcW w:w="563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5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00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3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90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2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10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3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28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7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40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16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26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7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83</w:t>
            </w:r>
          </w:p>
        </w:tc>
      </w:tr>
      <w:tr w:rsidR="005E616E" w:rsidRPr="005E616E" w:rsidTr="00D17ECF">
        <w:trPr>
          <w:trHeight w:hRule="exact" w:val="536"/>
        </w:trPr>
        <w:tc>
          <w:tcPr>
            <w:tcW w:w="404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5</w:t>
            </w:r>
          </w:p>
        </w:tc>
        <w:tc>
          <w:tcPr>
            <w:tcW w:w="563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7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50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5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60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2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70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3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65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8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34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22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35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10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10</w:t>
            </w:r>
          </w:p>
        </w:tc>
      </w:tr>
      <w:tr w:rsidR="005E616E" w:rsidRPr="005E616E" w:rsidTr="00D17ECF">
        <w:trPr>
          <w:trHeight w:hRule="exact" w:val="536"/>
        </w:trPr>
        <w:tc>
          <w:tcPr>
            <w:tcW w:w="404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6</w:t>
            </w:r>
          </w:p>
        </w:tc>
        <w:tc>
          <w:tcPr>
            <w:tcW w:w="563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11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20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8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60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3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74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4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20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9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34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32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48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12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84</w:t>
            </w:r>
          </w:p>
        </w:tc>
      </w:tr>
      <w:tr w:rsidR="005E616E" w:rsidRPr="005E616E" w:rsidTr="00D17ECF">
        <w:trPr>
          <w:trHeight w:hRule="exact" w:val="536"/>
        </w:trPr>
        <w:tc>
          <w:tcPr>
            <w:tcW w:w="404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7</w:t>
            </w:r>
          </w:p>
        </w:tc>
        <w:tc>
          <w:tcPr>
            <w:tcW w:w="563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17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72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13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47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7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31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4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90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12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60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66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09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18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13</w:t>
            </w:r>
          </w:p>
        </w:tc>
      </w:tr>
      <w:tr w:rsidR="005E616E" w:rsidRPr="005E616E" w:rsidTr="00D17ECF">
        <w:trPr>
          <w:trHeight w:hRule="exact" w:val="536"/>
        </w:trPr>
        <w:tc>
          <w:tcPr>
            <w:tcW w:w="404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8</w:t>
            </w:r>
          </w:p>
        </w:tc>
        <w:tc>
          <w:tcPr>
            <w:tcW w:w="563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37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18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24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12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14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60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9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74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19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60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153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70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50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16</w:t>
            </w:r>
          </w:p>
        </w:tc>
      </w:tr>
      <w:tr w:rsidR="005E616E" w:rsidRPr="005E616E" w:rsidTr="00D17ECF">
        <w:trPr>
          <w:trHeight w:hRule="exact" w:val="536"/>
        </w:trPr>
        <w:tc>
          <w:tcPr>
            <w:tcW w:w="404" w:type="pct"/>
            <w:tcBorders>
              <w:top w:val="single" w:sz="4" w:space="0" w:color="BFBFBF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9</w:t>
            </w:r>
          </w:p>
        </w:tc>
        <w:tc>
          <w:tcPr>
            <w:tcW w:w="563" w:type="pct"/>
            <w:tcBorders>
              <w:top w:val="single" w:sz="4" w:space="0" w:color="BFBFBF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134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00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53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49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45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70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616E" w:rsidRPr="005E616E" w:rsidRDefault="00DC0EA1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9.74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27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43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400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32</w:t>
            </w:r>
          </w:p>
        </w:tc>
        <w:tc>
          <w:tcPr>
            <w:tcW w:w="672" w:type="pct"/>
            <w:tcBorders>
              <w:top w:val="single" w:sz="4" w:space="0" w:color="BFBFBF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E616E" w:rsidRPr="005E616E" w:rsidRDefault="005E616E" w:rsidP="00D17EC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616E">
              <w:rPr>
                <w:rFonts w:ascii="Calibri" w:hAnsi="Calibri" w:cs="Calibri"/>
              </w:rPr>
              <w:t>188</w:t>
            </w:r>
            <w:r w:rsidR="00DC0EA1">
              <w:rPr>
                <w:rFonts w:ascii="Calibri" w:hAnsi="Calibri" w:cs="Calibri"/>
              </w:rPr>
              <w:t>.</w:t>
            </w:r>
            <w:r w:rsidRPr="005E616E">
              <w:rPr>
                <w:rFonts w:ascii="Calibri" w:hAnsi="Calibri" w:cs="Calibri"/>
              </w:rPr>
              <w:t>37</w:t>
            </w:r>
          </w:p>
        </w:tc>
      </w:tr>
    </w:tbl>
    <w:p w:rsidR="005E616E" w:rsidRPr="00B73C91" w:rsidRDefault="005E616E" w:rsidP="005E616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63A01" w:rsidRDefault="00C63A01"/>
    <w:p w:rsidR="00C63A01" w:rsidRDefault="00C63A01">
      <w:bookmarkStart w:id="0" w:name="_GoBack"/>
      <w:bookmarkEnd w:id="0"/>
    </w:p>
    <w:sectPr w:rsidR="00C63A01" w:rsidSect="0091473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A01"/>
    <w:rsid w:val="000077F1"/>
    <w:rsid w:val="00061BC1"/>
    <w:rsid w:val="00090BE5"/>
    <w:rsid w:val="000D5309"/>
    <w:rsid w:val="000D723B"/>
    <w:rsid w:val="000E1D19"/>
    <w:rsid w:val="000F7893"/>
    <w:rsid w:val="001347D1"/>
    <w:rsid w:val="00177533"/>
    <w:rsid w:val="00185D9D"/>
    <w:rsid w:val="001D737E"/>
    <w:rsid w:val="00205CB2"/>
    <w:rsid w:val="00211DF5"/>
    <w:rsid w:val="002740A1"/>
    <w:rsid w:val="002C4A6A"/>
    <w:rsid w:val="00350154"/>
    <w:rsid w:val="00437CD7"/>
    <w:rsid w:val="00444993"/>
    <w:rsid w:val="004A2C1D"/>
    <w:rsid w:val="004A5E13"/>
    <w:rsid w:val="00575810"/>
    <w:rsid w:val="005A53C6"/>
    <w:rsid w:val="005C04DC"/>
    <w:rsid w:val="005D0CCA"/>
    <w:rsid w:val="005E616E"/>
    <w:rsid w:val="006571A5"/>
    <w:rsid w:val="00660E64"/>
    <w:rsid w:val="006C6FED"/>
    <w:rsid w:val="006E6296"/>
    <w:rsid w:val="00791D99"/>
    <w:rsid w:val="007E5C03"/>
    <w:rsid w:val="007F53A1"/>
    <w:rsid w:val="008065EA"/>
    <w:rsid w:val="00826A1C"/>
    <w:rsid w:val="008652F3"/>
    <w:rsid w:val="00874E5A"/>
    <w:rsid w:val="008A40AD"/>
    <w:rsid w:val="008A6DBC"/>
    <w:rsid w:val="008D47CD"/>
    <w:rsid w:val="008F6056"/>
    <w:rsid w:val="00914737"/>
    <w:rsid w:val="00951865"/>
    <w:rsid w:val="00971C9F"/>
    <w:rsid w:val="009F0EFD"/>
    <w:rsid w:val="00AA02FD"/>
    <w:rsid w:val="00AC38F7"/>
    <w:rsid w:val="00AE4759"/>
    <w:rsid w:val="00AF0A47"/>
    <w:rsid w:val="00B76AB7"/>
    <w:rsid w:val="00BA22B3"/>
    <w:rsid w:val="00BC47F7"/>
    <w:rsid w:val="00C134C4"/>
    <w:rsid w:val="00C14005"/>
    <w:rsid w:val="00C47598"/>
    <w:rsid w:val="00C63A01"/>
    <w:rsid w:val="00CC2BB9"/>
    <w:rsid w:val="00CD40EE"/>
    <w:rsid w:val="00D17ECF"/>
    <w:rsid w:val="00D21F7F"/>
    <w:rsid w:val="00D55196"/>
    <w:rsid w:val="00D9005A"/>
    <w:rsid w:val="00DA5DCA"/>
    <w:rsid w:val="00DC0EA1"/>
    <w:rsid w:val="00DF4F1E"/>
    <w:rsid w:val="00E07739"/>
    <w:rsid w:val="00E11959"/>
    <w:rsid w:val="00E3498B"/>
    <w:rsid w:val="00E708BD"/>
    <w:rsid w:val="00E83460"/>
    <w:rsid w:val="00F23CD5"/>
    <w:rsid w:val="00FE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57892"/>
  <w15:docId w15:val="{D4A2F3AB-B16A-4944-BB5D-16AA3D990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C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E616E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71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71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134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7E5C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25155-2C77-4FEB-AED1-E30ED7F4B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Mercedes</dc:creator>
  <cp:lastModifiedBy>Javier Álvarez</cp:lastModifiedBy>
  <cp:revision>3</cp:revision>
  <cp:lastPrinted>2019-12-03T10:19:00Z</cp:lastPrinted>
  <dcterms:created xsi:type="dcterms:W3CDTF">2019-12-04T17:54:00Z</dcterms:created>
  <dcterms:modified xsi:type="dcterms:W3CDTF">2019-12-04T17:58:00Z</dcterms:modified>
</cp:coreProperties>
</file>